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2BD" w:rsidRDefault="005562BD" w:rsidP="005562BD">
      <w:pPr>
        <w:tabs>
          <w:tab w:val="left" w:pos="3570"/>
          <w:tab w:val="left" w:pos="3960"/>
        </w:tabs>
        <w:ind w:right="99"/>
      </w:pPr>
      <w:r>
        <w:rPr>
          <w:noProof/>
        </w:rPr>
        <w:pict>
          <v:rect id="_x0000_s1027" style="position:absolute;margin-left:-28.5pt;margin-top:2.4pt;width:225pt;height:150.75pt;z-index:251661312" filled="f" stroked="f">
            <v:textbox style="mso-next-textbox:#_x0000_s1027">
              <w:txbxContent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Республика Татарстан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отдел образования 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Управления обр</w:t>
                  </w:r>
                  <w:r>
                    <w:rPr>
                      <w:b/>
                      <w:sz w:val="22"/>
                      <w:szCs w:val="22"/>
                    </w:rPr>
                    <w:t>а</w:t>
                  </w:r>
                  <w:r>
                    <w:rPr>
                      <w:b/>
                      <w:sz w:val="22"/>
                      <w:szCs w:val="22"/>
                    </w:rPr>
                    <w:t>зования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Исполнительного комитета 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муниц</w:t>
                  </w:r>
                  <w:r>
                    <w:rPr>
                      <w:b/>
                      <w:sz w:val="22"/>
                      <w:szCs w:val="22"/>
                    </w:rPr>
                    <w:t>и</w:t>
                  </w:r>
                  <w:r>
                    <w:rPr>
                      <w:b/>
                      <w:sz w:val="22"/>
                      <w:szCs w:val="22"/>
                    </w:rPr>
                    <w:t>пального образования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города Казани</w:t>
                  </w:r>
                </w:p>
                <w:p w:rsidR="005562BD" w:rsidRP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по Авиастроительному и 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proofErr w:type="gramStart"/>
                  <w:r>
                    <w:rPr>
                      <w:b/>
                      <w:sz w:val="22"/>
                      <w:szCs w:val="22"/>
                    </w:rPr>
                    <w:t>Ново-Савиновскому</w:t>
                  </w:r>
                  <w:proofErr w:type="gramEnd"/>
                  <w:r>
                    <w:rPr>
                      <w:b/>
                      <w:sz w:val="22"/>
                      <w:szCs w:val="22"/>
                    </w:rPr>
                    <w:t xml:space="preserve"> районам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smartTag w:uri="urn:schemas-microsoft-com:office:smarttags" w:element="metricconverter">
                    <w:smartTagPr>
                      <w:attr w:name="ProductID" w:val="420044, г"/>
                    </w:smartTagPr>
                    <w:r>
                      <w:rPr>
                        <w:b/>
                        <w:sz w:val="22"/>
                        <w:szCs w:val="22"/>
                      </w:rPr>
                      <w:t>420044, г</w:t>
                    </w:r>
                  </w:smartTag>
                  <w:proofErr w:type="gramStart"/>
                  <w:r>
                    <w:rPr>
                      <w:b/>
                      <w:sz w:val="22"/>
                      <w:szCs w:val="22"/>
                    </w:rPr>
                    <w:t>.К</w:t>
                  </w:r>
                  <w:proofErr w:type="gramEnd"/>
                  <w:r>
                    <w:rPr>
                      <w:b/>
                      <w:sz w:val="22"/>
                      <w:szCs w:val="22"/>
                    </w:rPr>
                    <w:t>азань, ул.Волгоградская, 32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тел: 522-89-82, тел/факс: 522-89-56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proofErr w:type="gramStart"/>
                  <w:r>
                    <w:rPr>
                      <w:b/>
                      <w:sz w:val="22"/>
                      <w:szCs w:val="22"/>
                      <w:lang w:val="en-US"/>
                    </w:rPr>
                    <w:t>e</w:t>
                  </w:r>
                  <w:r w:rsidRPr="0049260B">
                    <w:rPr>
                      <w:b/>
                      <w:sz w:val="22"/>
                      <w:szCs w:val="22"/>
                    </w:rPr>
                    <w:t>-</w:t>
                  </w:r>
                  <w:r>
                    <w:rPr>
                      <w:b/>
                      <w:sz w:val="22"/>
                      <w:szCs w:val="22"/>
                      <w:lang w:val="en-US"/>
                    </w:rPr>
                    <w:t>mail</w:t>
                  </w:r>
                  <w:proofErr w:type="gramEnd"/>
                  <w:r w:rsidRPr="0049260B">
                    <w:rPr>
                      <w:b/>
                      <w:sz w:val="22"/>
                      <w:szCs w:val="22"/>
                    </w:rPr>
                    <w:t xml:space="preserve">: </w:t>
                  </w:r>
                  <w:hyperlink r:id="rId4" w:history="1">
                    <w:r w:rsidRPr="001E529D">
                      <w:rPr>
                        <w:rStyle w:val="a3"/>
                        <w:b/>
                        <w:sz w:val="22"/>
                        <w:szCs w:val="22"/>
                        <w:lang w:val="en-US"/>
                      </w:rPr>
                      <w:t>roons</w:t>
                    </w:r>
                    <w:r w:rsidRPr="001E529D">
                      <w:rPr>
                        <w:rStyle w:val="a3"/>
                        <w:b/>
                        <w:sz w:val="22"/>
                        <w:szCs w:val="22"/>
                      </w:rPr>
                      <w:t>@</w:t>
                    </w:r>
                    <w:r w:rsidRPr="001E529D">
                      <w:rPr>
                        <w:rStyle w:val="a3"/>
                        <w:b/>
                        <w:sz w:val="22"/>
                        <w:szCs w:val="22"/>
                        <w:lang w:val="en-US"/>
                      </w:rPr>
                      <w:t>inbox</w:t>
                    </w:r>
                    <w:r w:rsidRPr="001E529D">
                      <w:rPr>
                        <w:rStyle w:val="a3"/>
                        <w:b/>
                        <w:sz w:val="22"/>
                        <w:szCs w:val="22"/>
                      </w:rPr>
                      <w:t>.</w:t>
                    </w:r>
                    <w:proofErr w:type="spellStart"/>
                    <w:r w:rsidRPr="001E529D">
                      <w:rPr>
                        <w:rStyle w:val="a3"/>
                        <w:b/>
                        <w:sz w:val="22"/>
                        <w:szCs w:val="22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562BD" w:rsidRPr="003B40C2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562BD" w:rsidRPr="0049260B" w:rsidRDefault="005562BD" w:rsidP="005562BD">
                  <w:pPr>
                    <w:ind w:right="340"/>
                  </w:pPr>
                  <w:r w:rsidRPr="0049260B">
                    <w:rPr>
                      <w:b/>
                    </w:rPr>
                    <w:t xml:space="preserve">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290.1pt;margin-top:2.4pt;width:230.1pt;height:159.75pt;z-index:251660288" filled="f" stroked="f">
            <v:textbox style="mso-next-textbox:#_x0000_s1026">
              <w:txbxContent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Татарстан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Республикасы</w:t>
                  </w:r>
                  <w:proofErr w:type="spellEnd"/>
                </w:p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  <w:lang w:val="tt-RU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Казан </w:t>
                  </w:r>
                  <w:r>
                    <w:rPr>
                      <w:b/>
                      <w:sz w:val="22"/>
                      <w:szCs w:val="22"/>
                      <w:lang w:val="tt-RU"/>
                    </w:rPr>
                    <w:t>шәһәре</w:t>
                  </w:r>
                </w:p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муниципаль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  <w:lang w:val="be-BY"/>
                    </w:rPr>
                    <w:t xml:space="preserve">берәмлеге </w:t>
                  </w:r>
                </w:p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  <w:lang w:val="be-BY"/>
                    </w:rPr>
                  </w:pPr>
                  <w:r>
                    <w:rPr>
                      <w:b/>
                      <w:sz w:val="22"/>
                      <w:szCs w:val="22"/>
                      <w:lang w:val="be-BY"/>
                    </w:rPr>
                    <w:t>Башкарма комитеты</w:t>
                  </w:r>
                </w:p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  <w:lang w:val="tt-RU"/>
                    </w:rPr>
                  </w:pPr>
                  <w:r>
                    <w:rPr>
                      <w:b/>
                      <w:sz w:val="22"/>
                      <w:szCs w:val="22"/>
                      <w:lang w:val="be-BY"/>
                    </w:rPr>
                    <w:t>Мәгариф идарәсе</w:t>
                  </w:r>
                  <w:r>
                    <w:rPr>
                      <w:b/>
                      <w:sz w:val="22"/>
                      <w:szCs w:val="22"/>
                      <w:lang w:val="tt-RU"/>
                    </w:rPr>
                    <w:t>нең</w:t>
                  </w:r>
                </w:p>
                <w:p w:rsidR="005562BD" w:rsidRPr="003B40C2" w:rsidRDefault="005562BD" w:rsidP="005562B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3B40C2">
                    <w:rPr>
                      <w:b/>
                      <w:sz w:val="22"/>
                      <w:szCs w:val="22"/>
                      <w:lang w:val="tt-RU"/>
                    </w:rPr>
                    <w:t>Авиат</w:t>
                  </w:r>
                  <w:r w:rsidRPr="003B40C2">
                    <w:rPr>
                      <w:rFonts w:eastAsia="MS Mincho"/>
                      <w:b/>
                      <w:sz w:val="22"/>
                      <w:szCs w:val="22"/>
                      <w:lang w:val="tt-RU"/>
                    </w:rPr>
                    <w:t>ө</w:t>
                  </w:r>
                  <w:r w:rsidRPr="003B40C2">
                    <w:rPr>
                      <w:b/>
                      <w:sz w:val="22"/>
                      <w:szCs w:val="22"/>
                      <w:lang w:val="tt-RU"/>
                    </w:rPr>
                    <w:t>зелеш</w:t>
                  </w:r>
                  <w:r>
                    <w:rPr>
                      <w:b/>
                      <w:sz w:val="22"/>
                      <w:szCs w:val="22"/>
                      <w:lang w:val="tt-RU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  <w:lang w:val="en-US"/>
                    </w:rPr>
                    <w:t>h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эм</w:t>
                  </w:r>
                  <w:proofErr w:type="spellEnd"/>
                </w:p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  <w:lang w:val="tt-RU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Я</w:t>
                  </w:r>
                  <w:r>
                    <w:rPr>
                      <w:b/>
                      <w:sz w:val="22"/>
                      <w:szCs w:val="22"/>
                      <w:lang w:val="tt-RU"/>
                    </w:rPr>
                    <w:t>ң</w:t>
                  </w:r>
                  <w:r>
                    <w:rPr>
                      <w:b/>
                      <w:sz w:val="22"/>
                      <w:szCs w:val="22"/>
                    </w:rPr>
                    <w:t>а Савин</w:t>
                  </w:r>
                  <w:r>
                    <w:rPr>
                      <w:b/>
                      <w:sz w:val="22"/>
                      <w:szCs w:val="22"/>
                      <w:lang w:val="tt-RU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 xml:space="preserve">районы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буенча</w:t>
                  </w:r>
                  <w:proofErr w:type="spellEnd"/>
                  <w:r>
                    <w:rPr>
                      <w:b/>
                      <w:sz w:val="22"/>
                      <w:szCs w:val="22"/>
                      <w:lang w:val="tt-RU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  <w:lang w:val="be-BY"/>
                    </w:rPr>
                    <w:t>б</w:t>
                  </w:r>
                  <w:r>
                    <w:rPr>
                      <w:b/>
                      <w:sz w:val="22"/>
                      <w:szCs w:val="22"/>
                      <w:lang w:val="tt-RU"/>
                    </w:rPr>
                    <w:t>үлеге</w:t>
                  </w:r>
                </w:p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420044, Казан</w:t>
                  </w:r>
                  <w:r>
                    <w:rPr>
                      <w:b/>
                      <w:sz w:val="22"/>
                      <w:szCs w:val="22"/>
                      <w:lang w:val="tt-RU"/>
                    </w:rPr>
                    <w:t>,</w:t>
                  </w:r>
                  <w:r>
                    <w:rPr>
                      <w:b/>
                      <w:sz w:val="22"/>
                      <w:szCs w:val="22"/>
                    </w:rPr>
                    <w:t xml:space="preserve"> Волгоград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ур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>. 32</w:t>
                  </w:r>
                </w:p>
                <w:p w:rsidR="005562BD" w:rsidRDefault="005562BD" w:rsidP="005562B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тел: 522-89-82, тел/факс: 522-89-56</w:t>
                  </w: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  <w:proofErr w:type="gramStart"/>
                  <w:r>
                    <w:rPr>
                      <w:b/>
                      <w:sz w:val="22"/>
                      <w:szCs w:val="22"/>
                      <w:lang w:val="en-US"/>
                    </w:rPr>
                    <w:t>e</w:t>
                  </w:r>
                  <w:r w:rsidRPr="005562BD">
                    <w:rPr>
                      <w:b/>
                      <w:sz w:val="22"/>
                      <w:szCs w:val="22"/>
                    </w:rPr>
                    <w:t>-</w:t>
                  </w:r>
                  <w:r>
                    <w:rPr>
                      <w:b/>
                      <w:sz w:val="22"/>
                      <w:szCs w:val="22"/>
                      <w:lang w:val="en-US"/>
                    </w:rPr>
                    <w:t>mail</w:t>
                  </w:r>
                  <w:proofErr w:type="gramEnd"/>
                  <w:r w:rsidRPr="005562BD">
                    <w:rPr>
                      <w:b/>
                      <w:sz w:val="22"/>
                      <w:szCs w:val="22"/>
                    </w:rPr>
                    <w:t xml:space="preserve">: </w:t>
                  </w:r>
                  <w:hyperlink r:id="rId5" w:history="1">
                    <w:r w:rsidRPr="001E529D">
                      <w:rPr>
                        <w:rStyle w:val="a3"/>
                        <w:b/>
                        <w:sz w:val="22"/>
                        <w:szCs w:val="22"/>
                        <w:lang w:val="en-US"/>
                      </w:rPr>
                      <w:t>roons</w:t>
                    </w:r>
                    <w:r w:rsidRPr="005562BD">
                      <w:rPr>
                        <w:rStyle w:val="a3"/>
                        <w:b/>
                        <w:sz w:val="22"/>
                        <w:szCs w:val="22"/>
                      </w:rPr>
                      <w:t>@</w:t>
                    </w:r>
                    <w:r w:rsidRPr="001E529D">
                      <w:rPr>
                        <w:rStyle w:val="a3"/>
                        <w:b/>
                        <w:sz w:val="22"/>
                        <w:szCs w:val="22"/>
                        <w:lang w:val="en-US"/>
                      </w:rPr>
                      <w:t>inbox</w:t>
                    </w:r>
                    <w:r w:rsidRPr="005562BD">
                      <w:rPr>
                        <w:rStyle w:val="a3"/>
                        <w:b/>
                        <w:sz w:val="22"/>
                        <w:szCs w:val="22"/>
                      </w:rPr>
                      <w:t>.</w:t>
                    </w:r>
                    <w:proofErr w:type="spellStart"/>
                    <w:r w:rsidRPr="001E529D">
                      <w:rPr>
                        <w:rStyle w:val="a3"/>
                        <w:b/>
                        <w:sz w:val="22"/>
                        <w:szCs w:val="22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562BD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562BD" w:rsidRPr="003B40C2" w:rsidRDefault="005562BD" w:rsidP="005562BD">
                  <w:pPr>
                    <w:ind w:right="34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5562BD" w:rsidRDefault="005562BD" w:rsidP="005562BD">
      <w:pPr>
        <w:tabs>
          <w:tab w:val="left" w:pos="3570"/>
          <w:tab w:val="left" w:pos="3960"/>
        </w:tabs>
        <w:ind w:right="99"/>
      </w:pPr>
    </w:p>
    <w:p w:rsidR="005562BD" w:rsidRDefault="005562BD" w:rsidP="005562BD">
      <w:pPr>
        <w:tabs>
          <w:tab w:val="left" w:pos="3570"/>
          <w:tab w:val="left" w:pos="3960"/>
        </w:tabs>
        <w:ind w:right="99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15.85pt;margin-top:.3pt;width:78pt;height:81pt;z-index:251662336" fillcolor="window">
            <v:imagedata r:id="rId6" o:title=""/>
          </v:shape>
          <o:OLEObject Type="Embed" ProgID="PBrush" ShapeID="_x0000_s1028" DrawAspect="Content" ObjectID="_1475329656" r:id="rId7"/>
        </w:pict>
      </w:r>
    </w:p>
    <w:p w:rsidR="005562BD" w:rsidRDefault="005562BD" w:rsidP="005562BD">
      <w:pPr>
        <w:ind w:firstLine="709"/>
        <w:jc w:val="center"/>
        <w:rPr>
          <w:b/>
          <w:sz w:val="28"/>
        </w:rPr>
      </w:pPr>
    </w:p>
    <w:p w:rsidR="005562BD" w:rsidRDefault="005562BD" w:rsidP="005562BD">
      <w:pPr>
        <w:ind w:left="-720" w:firstLine="709"/>
        <w:rPr>
          <w:b/>
          <w:sz w:val="28"/>
        </w:rPr>
      </w:pPr>
    </w:p>
    <w:p w:rsidR="005562BD" w:rsidRDefault="005562BD" w:rsidP="005562BD">
      <w:pPr>
        <w:rPr>
          <w:b/>
          <w:sz w:val="28"/>
        </w:rPr>
      </w:pPr>
    </w:p>
    <w:p w:rsidR="005562BD" w:rsidRDefault="005562BD" w:rsidP="005562B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62BD" w:rsidRPr="005562BD" w:rsidRDefault="005562BD" w:rsidP="005562BD">
      <w:pPr>
        <w:tabs>
          <w:tab w:val="left" w:pos="0"/>
        </w:tabs>
        <w:ind w:right="-141"/>
        <w:rPr>
          <w:b/>
          <w:sz w:val="28"/>
        </w:rPr>
      </w:pPr>
    </w:p>
    <w:p w:rsidR="005562BD" w:rsidRPr="005562BD" w:rsidRDefault="005562BD" w:rsidP="005562BD">
      <w:pPr>
        <w:tabs>
          <w:tab w:val="left" w:pos="0"/>
        </w:tabs>
        <w:ind w:right="-141"/>
        <w:rPr>
          <w:b/>
          <w:sz w:val="28"/>
        </w:rPr>
      </w:pPr>
    </w:p>
    <w:p w:rsidR="005562BD" w:rsidRPr="005562BD" w:rsidRDefault="005562BD" w:rsidP="005562BD">
      <w:pPr>
        <w:tabs>
          <w:tab w:val="left" w:pos="0"/>
        </w:tabs>
        <w:ind w:right="-141"/>
        <w:rPr>
          <w:b/>
          <w:sz w:val="28"/>
        </w:rPr>
      </w:pPr>
    </w:p>
    <w:p w:rsidR="005562BD" w:rsidRPr="005562BD" w:rsidRDefault="005562BD" w:rsidP="005562BD">
      <w:pPr>
        <w:tabs>
          <w:tab w:val="left" w:pos="0"/>
        </w:tabs>
        <w:ind w:right="-141"/>
        <w:rPr>
          <w:b/>
          <w:sz w:val="28"/>
        </w:rPr>
      </w:pPr>
      <w:r>
        <w:rPr>
          <w:b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28.5pt;margin-top:8.05pt;width:530.55pt;height:0;z-index:251663360" o:connectortype="straight"/>
        </w:pict>
      </w:r>
    </w:p>
    <w:p w:rsidR="005562BD" w:rsidRPr="005562BD" w:rsidRDefault="005562BD" w:rsidP="005562BD">
      <w:pPr>
        <w:tabs>
          <w:tab w:val="left" w:pos="0"/>
        </w:tabs>
        <w:ind w:right="-141"/>
        <w:rPr>
          <w:b/>
          <w:sz w:val="28"/>
        </w:rPr>
      </w:pPr>
    </w:p>
    <w:p w:rsidR="005562BD" w:rsidRDefault="005562BD" w:rsidP="005562BD">
      <w:pPr>
        <w:tabs>
          <w:tab w:val="left" w:pos="0"/>
        </w:tabs>
        <w:ind w:right="-141"/>
        <w:rPr>
          <w:b/>
          <w:sz w:val="28"/>
        </w:rPr>
      </w:pPr>
      <w:r>
        <w:rPr>
          <w:b/>
          <w:sz w:val="28"/>
        </w:rPr>
        <w:t>от «</w:t>
      </w:r>
      <w:r>
        <w:rPr>
          <w:b/>
          <w:sz w:val="28"/>
          <w:lang w:val="tt-RU"/>
        </w:rPr>
        <w:t>20</w:t>
      </w:r>
      <w:r>
        <w:rPr>
          <w:b/>
          <w:sz w:val="28"/>
        </w:rPr>
        <w:t xml:space="preserve"> » октября 20</w:t>
      </w:r>
      <w:r w:rsidRPr="00662D2E">
        <w:rPr>
          <w:b/>
          <w:sz w:val="28"/>
        </w:rPr>
        <w:t>1</w:t>
      </w:r>
      <w:r>
        <w:rPr>
          <w:b/>
          <w:sz w:val="28"/>
        </w:rPr>
        <w:t>4 г.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№_______</w:t>
      </w:r>
    </w:p>
    <w:p w:rsidR="005562BD" w:rsidRDefault="005562BD" w:rsidP="005562BD">
      <w:pPr>
        <w:ind w:left="4678"/>
        <w:rPr>
          <w:sz w:val="28"/>
          <w:szCs w:val="28"/>
        </w:rPr>
      </w:pPr>
    </w:p>
    <w:p w:rsidR="005562BD" w:rsidRDefault="005562BD" w:rsidP="005562BD">
      <w:pPr>
        <w:rPr>
          <w:b/>
          <w:sz w:val="28"/>
          <w:szCs w:val="28"/>
        </w:rPr>
      </w:pPr>
    </w:p>
    <w:p w:rsidR="005562BD" w:rsidRDefault="005562BD" w:rsidP="005562BD">
      <w:pPr>
        <w:ind w:left="4962"/>
        <w:jc w:val="right"/>
        <w:rPr>
          <w:b/>
          <w:sz w:val="26"/>
          <w:szCs w:val="26"/>
        </w:rPr>
      </w:pPr>
    </w:p>
    <w:p w:rsidR="005562BD" w:rsidRPr="00F64A06" w:rsidRDefault="005562BD" w:rsidP="005562BD">
      <w:pPr>
        <w:ind w:left="4962"/>
        <w:jc w:val="right"/>
        <w:rPr>
          <w:b/>
          <w:sz w:val="26"/>
          <w:szCs w:val="26"/>
        </w:rPr>
      </w:pPr>
      <w:r w:rsidRPr="00F64A06">
        <w:rPr>
          <w:b/>
          <w:sz w:val="26"/>
          <w:szCs w:val="26"/>
        </w:rPr>
        <w:t xml:space="preserve">Директорам </w:t>
      </w:r>
      <w:r>
        <w:rPr>
          <w:b/>
          <w:sz w:val="26"/>
          <w:szCs w:val="26"/>
        </w:rPr>
        <w:t>общеобразовательных учреждений</w:t>
      </w:r>
    </w:p>
    <w:p w:rsidR="005562BD" w:rsidRPr="00F64A06" w:rsidRDefault="005562BD" w:rsidP="005562BD">
      <w:pPr>
        <w:jc w:val="center"/>
        <w:rPr>
          <w:sz w:val="26"/>
          <w:szCs w:val="26"/>
        </w:rPr>
      </w:pPr>
    </w:p>
    <w:p w:rsidR="005562BD" w:rsidRDefault="005562BD" w:rsidP="005562BD">
      <w:pPr>
        <w:jc w:val="center"/>
        <w:rPr>
          <w:b/>
          <w:sz w:val="28"/>
          <w:szCs w:val="28"/>
        </w:rPr>
      </w:pPr>
    </w:p>
    <w:p w:rsidR="005562BD" w:rsidRDefault="005562BD" w:rsidP="005562BD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ежемесячной информации по апробации и внедрению ВФСК ГТО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общеобразовательных организаций</w:t>
      </w:r>
    </w:p>
    <w:p w:rsidR="005562BD" w:rsidRDefault="005562BD" w:rsidP="005562BD">
      <w:pPr>
        <w:jc w:val="center"/>
        <w:rPr>
          <w:sz w:val="28"/>
          <w:szCs w:val="28"/>
        </w:rPr>
      </w:pPr>
    </w:p>
    <w:p w:rsidR="005562BD" w:rsidRDefault="005562BD" w:rsidP="005562BD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 образовательных учреждений!</w:t>
      </w:r>
    </w:p>
    <w:p w:rsidR="005562BD" w:rsidRPr="004A7F82" w:rsidRDefault="005562BD" w:rsidP="005562BD">
      <w:pPr>
        <w:rPr>
          <w:sz w:val="28"/>
          <w:szCs w:val="28"/>
        </w:rPr>
      </w:pPr>
    </w:p>
    <w:p w:rsidR="005562BD" w:rsidRDefault="005562BD" w:rsidP="005562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п.3 Протокола совещания по вопросу «О ходе реализации первого этапа Всероссийского физкультурно-спортивного комплекса «Готов к труду и обороне в Республике Татарстан» (№ВШ-12-292 от 10.10.2014 г.) Министерство образования и науки Республики Татарстан направляет структуру информации о ходе апробации и продвижения Комплекса ГТО в общеобразовательных организациях Республики Татарстан. ( Табл.1-3)</w:t>
      </w:r>
    </w:p>
    <w:p w:rsidR="005562BD" w:rsidRDefault="005562BD" w:rsidP="005562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62BD" w:rsidRPr="005562BD" w:rsidRDefault="005562BD" w:rsidP="005562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Информацию необходимо направлять до 27.10.14 каждого месяц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включая отчетность полного месяца) по адресу: </w:t>
      </w:r>
      <w:proofErr w:type="spellStart"/>
      <w:r>
        <w:rPr>
          <w:sz w:val="28"/>
          <w:szCs w:val="28"/>
          <w:lang w:val="en-US"/>
        </w:rPr>
        <w:t>ranely</w:t>
      </w:r>
      <w:proofErr w:type="spellEnd"/>
      <w:r w:rsidRPr="005562BD">
        <w:rPr>
          <w:sz w:val="28"/>
          <w:szCs w:val="28"/>
        </w:rPr>
        <w:t>0906@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5562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5562BD" w:rsidRDefault="005562BD" w:rsidP="005562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562BD" w:rsidRPr="005562BD" w:rsidRDefault="005562BD" w:rsidP="005562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Работаем с таблицами в программе </w:t>
      </w:r>
      <w:r>
        <w:rPr>
          <w:sz w:val="28"/>
          <w:szCs w:val="28"/>
          <w:lang w:val="en-US"/>
        </w:rPr>
        <w:t>XL</w:t>
      </w:r>
      <w:r w:rsidRPr="005562BD">
        <w:rPr>
          <w:sz w:val="28"/>
          <w:szCs w:val="28"/>
        </w:rPr>
        <w:t>.</w:t>
      </w:r>
    </w:p>
    <w:p w:rsidR="005562BD" w:rsidRDefault="005562BD" w:rsidP="005562BD">
      <w:pPr>
        <w:jc w:val="both"/>
        <w:rPr>
          <w:sz w:val="28"/>
          <w:szCs w:val="28"/>
        </w:rPr>
      </w:pPr>
    </w:p>
    <w:p w:rsidR="005562BD" w:rsidRPr="008E57C1" w:rsidRDefault="005562BD" w:rsidP="005562BD">
      <w:pPr>
        <w:jc w:val="both"/>
        <w:rPr>
          <w:sz w:val="20"/>
          <w:szCs w:val="20"/>
        </w:rPr>
      </w:pPr>
    </w:p>
    <w:p w:rsidR="005562BD" w:rsidRDefault="005562BD" w:rsidP="005562B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отдела образования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Г.Г.Латышева</w:t>
      </w:r>
    </w:p>
    <w:p w:rsidR="005562BD" w:rsidRDefault="005562BD" w:rsidP="005562BD">
      <w:pPr>
        <w:spacing w:line="360" w:lineRule="auto"/>
        <w:jc w:val="both"/>
        <w:rPr>
          <w:b/>
          <w:sz w:val="28"/>
          <w:szCs w:val="28"/>
        </w:rPr>
      </w:pPr>
    </w:p>
    <w:p w:rsidR="005562BD" w:rsidRPr="00FB67EF" w:rsidRDefault="005562BD" w:rsidP="005562BD">
      <w:pPr>
        <w:spacing w:line="360" w:lineRule="auto"/>
        <w:jc w:val="both"/>
        <w:rPr>
          <w:b/>
          <w:sz w:val="20"/>
          <w:szCs w:val="20"/>
        </w:rPr>
      </w:pPr>
    </w:p>
    <w:p w:rsidR="005562BD" w:rsidRPr="00FB67EF" w:rsidRDefault="005562BD" w:rsidP="005562BD">
      <w:pPr>
        <w:spacing w:line="360" w:lineRule="auto"/>
        <w:jc w:val="both"/>
        <w:rPr>
          <w:sz w:val="20"/>
          <w:szCs w:val="20"/>
        </w:rPr>
      </w:pPr>
      <w:r w:rsidRPr="00FB67EF">
        <w:rPr>
          <w:sz w:val="20"/>
          <w:szCs w:val="20"/>
        </w:rPr>
        <w:t>Шакирова Д.З.</w:t>
      </w:r>
    </w:p>
    <w:p w:rsidR="005562BD" w:rsidRDefault="005562BD" w:rsidP="005562BD">
      <w:r w:rsidRPr="00FB67EF">
        <w:rPr>
          <w:sz w:val="20"/>
          <w:szCs w:val="20"/>
        </w:rPr>
        <w:t>523</w:t>
      </w:r>
      <w:r>
        <w:rPr>
          <w:sz w:val="20"/>
          <w:szCs w:val="20"/>
        </w:rPr>
        <w:t xml:space="preserve"> 56 14</w:t>
      </w:r>
    </w:p>
    <w:p w:rsidR="005562BD" w:rsidRPr="005562BD" w:rsidRDefault="005562BD" w:rsidP="005562BD">
      <w:pPr>
        <w:jc w:val="center"/>
        <w:rPr>
          <w:sz w:val="20"/>
          <w:szCs w:val="20"/>
        </w:rPr>
        <w:sectPr w:rsidR="005562BD" w:rsidRPr="005562BD" w:rsidSect="00FE689C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</w:t>
      </w:r>
    </w:p>
    <w:p w:rsidR="00413383" w:rsidRDefault="00413383" w:rsidP="005562BD">
      <w:pPr>
        <w:spacing w:line="360" w:lineRule="auto"/>
        <w:jc w:val="both"/>
      </w:pPr>
    </w:p>
    <w:sectPr w:rsidR="00413383" w:rsidSect="0041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2BD"/>
    <w:rsid w:val="00021E4D"/>
    <w:rsid w:val="0030673F"/>
    <w:rsid w:val="00413383"/>
    <w:rsid w:val="005158EC"/>
    <w:rsid w:val="005562BD"/>
    <w:rsid w:val="0096748D"/>
    <w:rsid w:val="00BB6486"/>
    <w:rsid w:val="00D1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62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oons@inbox.ru" TargetMode="External"/><Relationship Id="rId4" Type="http://schemas.openxmlformats.org/officeDocument/2006/relationships/hyperlink" Target="mailto:roons@inbo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</dc:creator>
  <cp:keywords/>
  <dc:description/>
  <cp:lastModifiedBy>Хасанова</cp:lastModifiedBy>
  <cp:revision>1</cp:revision>
  <dcterms:created xsi:type="dcterms:W3CDTF">2014-10-20T12:50:00Z</dcterms:created>
  <dcterms:modified xsi:type="dcterms:W3CDTF">2014-10-20T13:01:00Z</dcterms:modified>
</cp:coreProperties>
</file>